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44F6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44F66" w:rsidRPr="00344F6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44F66" w:rsidRPr="00344F66">
          <w:rPr>
            <w:rStyle w:val="aa"/>
          </w:rPr>
          <w:t>440052, г. Пенза, ул. Ново-Тамбовская, д.9;</w:t>
        </w:r>
        <w:r w:rsidR="00344F66" w:rsidRPr="00344F66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44F66" w:rsidRPr="00344F66">
          <w:rPr>
            <w:rStyle w:val="aa"/>
          </w:rPr>
          <w:t xml:space="preserve"> 3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44F66" w:rsidRPr="00344F66">
          <w:rPr>
            <w:u w:val="single"/>
          </w:rPr>
          <w:t xml:space="preserve"> 07143/009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44F66" w:rsidRPr="00344F66">
          <w:rPr>
            <w:rStyle w:val="aa"/>
          </w:rPr>
          <w:t xml:space="preserve"> Старшая </w:t>
        </w:r>
        <w:r w:rsidR="00344F66" w:rsidRPr="00344F66">
          <w:rPr>
            <w:u w:val="single"/>
          </w:rPr>
          <w:t xml:space="preserve">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44F66" w:rsidRPr="00344F66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44F66" w:rsidRPr="00344F6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E47DED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47DED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44F66" w:rsidRPr="00344F66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FA0EF3" w:rsidP="007C56B5">
            <w:pPr>
              <w:pStyle w:val="a8"/>
            </w:pPr>
            <w:r>
              <w:t>48.3; 48.0; 47.9</w:t>
            </w:r>
          </w:p>
        </w:tc>
        <w:tc>
          <w:tcPr>
            <w:tcW w:w="2108" w:type="dxa"/>
            <w:vAlign w:val="center"/>
          </w:tcPr>
          <w:p w:rsidR="00073B45" w:rsidRPr="00A31431" w:rsidRDefault="00FA0EF3" w:rsidP="007C56B5">
            <w:pPr>
              <w:pStyle w:val="a8"/>
            </w:pPr>
            <w:r>
              <w:t>48.1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FA0EF3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47DED" w:rsidP="00FE033F">
      <w:pPr>
        <w:pStyle w:val="a6"/>
      </w:pPr>
      <w:fldSimple w:instr=" DOCVARIABLE  shum_result \* MERGEFORMAT ">
        <w:r w:rsidR="00FA0EF3" w:rsidRPr="00FA0EF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42.9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FA0EF3" w:rsidP="00E576CE">
            <w:pPr>
              <w:pStyle w:val="a8"/>
            </w:pPr>
            <w:r>
              <w:t>42.9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FA0EF3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47DED" w:rsidP="00D76DF8">
      <w:fldSimple w:instr=" DOCVARIABLE att_zakl \* MERGEFORMAT ">
        <w:r w:rsidR="00FA0EF3" w:rsidRPr="00FA0EF3">
          <w:rPr>
            <w:bCs/>
          </w:rPr>
          <w:t>-</w:t>
        </w:r>
        <w:r w:rsidR="00FA0EF3" w:rsidRPr="00FA0EF3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FA0EF3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44F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47DED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47DED" w:rsidRPr="00C30AD7">
            <w:rPr>
              <w:rStyle w:val="ad"/>
              <w:sz w:val="20"/>
              <w:szCs w:val="20"/>
            </w:rPr>
            <w:fldChar w:fldCharType="separate"/>
          </w:r>
          <w:r w:rsidR="00344F66">
            <w:rPr>
              <w:rStyle w:val="ad"/>
              <w:noProof/>
              <w:sz w:val="20"/>
              <w:szCs w:val="20"/>
            </w:rPr>
            <w:t>1</w:t>
          </w:r>
          <w:r w:rsidR="00E47DED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44F66" w:rsidRPr="00344F6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464EB35EF6849C9A26D7E35B01C8768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9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178CC1AE3E4C989A51F7985D03E643"/>
    <w:docVar w:name="rm_id" w:val="174"/>
    <w:docVar w:name="rm_name" w:val=" Старшая медицинская сестра "/>
    <w:docVar w:name="rm_number" w:val=" 07143/009 "/>
    <w:docVar w:name="shum_result" w:val="Эквивалентный уровень звука за 8-часовой рабочий день на данном рабочем месте составляет 42.9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C17F5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44F66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1C61"/>
    <w:rsid w:val="009B292D"/>
    <w:rsid w:val="009B56F4"/>
    <w:rsid w:val="009B66C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47DED"/>
    <w:rsid w:val="00E576CE"/>
    <w:rsid w:val="00E7446B"/>
    <w:rsid w:val="00EB72AD"/>
    <w:rsid w:val="00EC37A1"/>
    <w:rsid w:val="00EC4B08"/>
    <w:rsid w:val="00EE2508"/>
    <w:rsid w:val="00EF3DC4"/>
    <w:rsid w:val="00F2363D"/>
    <w:rsid w:val="00F76072"/>
    <w:rsid w:val="00F852F9"/>
    <w:rsid w:val="00F91103"/>
    <w:rsid w:val="00FA0EF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